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1480" w:rsidRPr="00095705" w:rsidRDefault="000C7E4C" w:rsidP="00D31480">
      <w:pPr>
        <w:jc w:val="center"/>
        <w:rPr>
          <w:rFonts w:cstheme="minorHAnsi"/>
          <w:b/>
          <w:bCs/>
          <w:sz w:val="36"/>
          <w:szCs w:val="36"/>
        </w:rPr>
      </w:pPr>
      <w:r w:rsidRPr="00095705">
        <w:rPr>
          <w:rFonts w:cstheme="minorHAnsi"/>
          <w:b/>
          <w:bCs/>
          <w:sz w:val="36"/>
          <w:szCs w:val="36"/>
        </w:rPr>
        <w:t>SMERNICA VÝKONU STRÁŽNEJ A RECEPČNEJ SLUŽBY:</w:t>
      </w:r>
    </w:p>
    <w:p w:rsidR="00D31480" w:rsidRPr="00095705" w:rsidRDefault="00D31480" w:rsidP="00D31480">
      <w:pPr>
        <w:jc w:val="center"/>
        <w:rPr>
          <w:rFonts w:cstheme="minorHAnsi"/>
          <w:b/>
          <w:bCs/>
          <w:sz w:val="36"/>
          <w:szCs w:val="36"/>
        </w:rPr>
      </w:pPr>
    </w:p>
    <w:p w:rsidR="00D31480" w:rsidRPr="00095705" w:rsidRDefault="00D31480" w:rsidP="00D31480">
      <w:pPr>
        <w:rPr>
          <w:rFonts w:cstheme="minorHAnsi"/>
          <w:b/>
          <w:bCs/>
          <w:sz w:val="36"/>
          <w:szCs w:val="36"/>
        </w:rPr>
      </w:pPr>
      <w:r w:rsidRPr="00095705">
        <w:rPr>
          <w:rFonts w:cstheme="minorHAnsi"/>
          <w:b/>
          <w:bCs/>
          <w:sz w:val="36"/>
          <w:szCs w:val="36"/>
        </w:rPr>
        <w:t>Strážna služba:</w:t>
      </w:r>
    </w:p>
    <w:p w:rsidR="000C7E4C" w:rsidRPr="00095705" w:rsidRDefault="000C7E4C">
      <w:pPr>
        <w:rPr>
          <w:rFonts w:cstheme="minorHAnsi"/>
        </w:rPr>
      </w:pPr>
      <w:r w:rsidRPr="00095705">
        <w:rPr>
          <w:rFonts w:cstheme="minorHAnsi"/>
        </w:rPr>
        <w:t xml:space="preserve">a) zamedzenie neoprávneného zásahu cudzích osôb a vecí do Predmetu stráženia bez predchádzajúceho súhlasu Objednávateľa. </w:t>
      </w:r>
    </w:p>
    <w:p w:rsidR="000C7E4C" w:rsidRPr="00095705" w:rsidRDefault="000C7E4C">
      <w:pPr>
        <w:rPr>
          <w:rFonts w:cstheme="minorHAnsi"/>
        </w:rPr>
      </w:pPr>
      <w:r w:rsidRPr="00095705">
        <w:rPr>
          <w:rFonts w:cstheme="minorHAnsi"/>
        </w:rPr>
        <w:t xml:space="preserve">b) vizuálna ako aj fyzická kontrola neporušenosti Predmetu stráženia </w:t>
      </w:r>
    </w:p>
    <w:p w:rsidR="000C7E4C" w:rsidRPr="00095705" w:rsidRDefault="000C7E4C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obchôdzky nepravidelne podľa dohody s Objednávateľom. </w:t>
      </w:r>
    </w:p>
    <w:p w:rsidR="000C7E4C" w:rsidRPr="00095705" w:rsidRDefault="000C7E4C">
      <w:pPr>
        <w:rPr>
          <w:rFonts w:cstheme="minorHAnsi"/>
        </w:rPr>
      </w:pPr>
      <w:r w:rsidRPr="00095705">
        <w:rPr>
          <w:rFonts w:cstheme="minorHAnsi"/>
        </w:rPr>
        <w:t xml:space="preserve">c) zadržanie osôb, ktoré neoprávnene vstupujú/vstúpili do Predmetu stráženia alebo do neho zasahujú alebo ho poškodzujú na nevyhnutne dlhú dobu a ich odovzdanie polícii, prípadne zistenie ich totožnosti a následné odovzdanie polícii, </w:t>
      </w:r>
    </w:p>
    <w:p w:rsidR="000C7E4C" w:rsidRPr="00095705" w:rsidRDefault="000C7E4C">
      <w:pPr>
        <w:rPr>
          <w:rFonts w:cstheme="minorHAnsi"/>
        </w:rPr>
      </w:pPr>
      <w:r w:rsidRPr="00095705">
        <w:rPr>
          <w:rFonts w:cstheme="minorHAnsi"/>
        </w:rPr>
        <w:t xml:space="preserve">d) vykonanie všetkých nevyhnutných opatrení pre zamedzenie, resp. zníženie škodových následkov (napr. pri požiari, výbuchu, havárii a živelnej pohrome, </w:t>
      </w:r>
    </w:p>
    <w:p w:rsidR="000C7E4C" w:rsidRPr="00095705" w:rsidRDefault="000C7E4C">
      <w:pPr>
        <w:rPr>
          <w:rFonts w:cstheme="minorHAnsi"/>
        </w:rPr>
      </w:pPr>
      <w:r w:rsidRPr="00095705">
        <w:rPr>
          <w:rFonts w:cstheme="minorHAnsi"/>
        </w:rPr>
        <w:t xml:space="preserve">e) poskytnutie prvej pomoci zraneným osobám, </w:t>
      </w:r>
    </w:p>
    <w:p w:rsidR="000C7E4C" w:rsidRPr="00095705" w:rsidRDefault="000C7E4C">
      <w:pPr>
        <w:rPr>
          <w:rFonts w:cstheme="minorHAnsi"/>
        </w:rPr>
      </w:pPr>
      <w:r w:rsidRPr="00095705">
        <w:rPr>
          <w:rFonts w:cstheme="minorHAnsi"/>
        </w:rPr>
        <w:t>f) zapisovanie vstupu osôb, ktoré s povolením Objednávateľa alebo prišli na návštevu neohlásene</w:t>
      </w:r>
      <w:r w:rsidR="00832BDE" w:rsidRPr="00095705">
        <w:rPr>
          <w:rFonts w:cstheme="minorHAnsi"/>
        </w:rPr>
        <w:t xml:space="preserve"> </w:t>
      </w:r>
      <w:r w:rsidRPr="00095705">
        <w:rPr>
          <w:rFonts w:cstheme="minorHAnsi"/>
        </w:rPr>
        <w:t>vošli do predmetu stráženia</w:t>
      </w:r>
      <w:r w:rsidR="00832BDE" w:rsidRPr="00095705">
        <w:rPr>
          <w:rFonts w:cstheme="minorHAnsi"/>
        </w:rPr>
        <w:t>,</w:t>
      </w:r>
      <w:r w:rsidRPr="00095705">
        <w:rPr>
          <w:rFonts w:cstheme="minorHAnsi"/>
        </w:rPr>
        <w:t xml:space="preserve"> a to: </w:t>
      </w:r>
    </w:p>
    <w:p w:rsidR="000C7E4C" w:rsidRPr="00095705" w:rsidRDefault="000C7E4C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meno, </w:t>
      </w:r>
    </w:p>
    <w:p w:rsidR="000C7E4C" w:rsidRPr="00095705" w:rsidRDefault="000C7E4C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priezvisko, </w:t>
      </w:r>
    </w:p>
    <w:p w:rsidR="000C7E4C" w:rsidRPr="00095705" w:rsidRDefault="000C7E4C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č. OP, </w:t>
      </w:r>
    </w:p>
    <w:p w:rsidR="000C7E4C" w:rsidRPr="00095705" w:rsidRDefault="000C7E4C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dátum, čas príchodu a odchodu. </w:t>
      </w:r>
    </w:p>
    <w:p w:rsidR="000C7E4C" w:rsidRPr="00095705" w:rsidRDefault="00D31480">
      <w:pPr>
        <w:rPr>
          <w:rFonts w:cstheme="minorHAnsi"/>
        </w:rPr>
      </w:pPr>
      <w:r w:rsidRPr="00095705">
        <w:rPr>
          <w:rFonts w:cstheme="minorHAnsi"/>
        </w:rPr>
        <w:t>1</w:t>
      </w:r>
      <w:r w:rsidR="000C7E4C" w:rsidRPr="00095705">
        <w:rPr>
          <w:rFonts w:cstheme="minorHAnsi"/>
        </w:rPr>
        <w:t xml:space="preserve">. Plnenie ohlasovacích povinností zahŕňa: </w:t>
      </w:r>
    </w:p>
    <w:p w:rsidR="000C7E4C" w:rsidRPr="00095705" w:rsidRDefault="000C7E4C">
      <w:pPr>
        <w:rPr>
          <w:rFonts w:cstheme="minorHAnsi"/>
        </w:rPr>
      </w:pPr>
      <w:r w:rsidRPr="00095705">
        <w:rPr>
          <w:rFonts w:cstheme="minorHAnsi"/>
        </w:rPr>
        <w:t xml:space="preserve">a) v prípade požiaru, výbuchu, havárie a živelnej pohromy je Poskytovateľ povinný tieto skutočnosti okamžite nahlásiť: </w:t>
      </w:r>
    </w:p>
    <w:p w:rsidR="000C7E4C" w:rsidRPr="00095705" w:rsidRDefault="000C7E4C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útvaru Hasičského a záchranného zboru, tel. číslo 150 </w:t>
      </w:r>
    </w:p>
    <w:p w:rsidR="000C7E4C" w:rsidRPr="00095705" w:rsidRDefault="000C7E4C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útvaru Policajného zboru, tel. číslo 158 </w:t>
      </w:r>
    </w:p>
    <w:p w:rsidR="000C7E4C" w:rsidRPr="00095705" w:rsidRDefault="000C7E4C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poverenému zástupcovi Objednávateľa, tel. </w:t>
      </w:r>
    </w:p>
    <w:p w:rsidR="000C7E4C" w:rsidRPr="00095705" w:rsidRDefault="000C7E4C">
      <w:pPr>
        <w:rPr>
          <w:rFonts w:cstheme="minorHAnsi"/>
        </w:rPr>
      </w:pPr>
      <w:r w:rsidRPr="00095705">
        <w:rPr>
          <w:rFonts w:cstheme="minorHAnsi"/>
        </w:rPr>
        <w:t xml:space="preserve">b) v prípade zadržania pri snahe vniknúť do Predmetu stráženia alebo po jeho vniknutí je Poskytovateľ povinný ohlásiť prípad príslušnému útvaru Policajného zboru a poverenému zamestnancovi Objednávateľa, </w:t>
      </w:r>
    </w:p>
    <w:p w:rsidR="004F42A8" w:rsidRPr="00095705" w:rsidRDefault="000C7E4C">
      <w:pPr>
        <w:rPr>
          <w:rFonts w:cstheme="minorHAnsi"/>
        </w:rPr>
      </w:pPr>
      <w:r w:rsidRPr="00095705">
        <w:rPr>
          <w:rFonts w:cstheme="minorHAnsi"/>
        </w:rPr>
        <w:t>c) všetky mimoriadne udalosti, ako aj prekážky brániace v riadnom výkone strážnej služby, je Poskytovateľ povinný bez zbytočného odkladu ohlásiť poverenému zamestnancovi Objednávateľa a následne písomne zaznamenať do evidencie.</w:t>
      </w:r>
    </w:p>
    <w:p w:rsidR="00D31480" w:rsidRPr="00095705" w:rsidRDefault="00D31480">
      <w:pPr>
        <w:rPr>
          <w:rFonts w:cstheme="minorHAnsi"/>
        </w:rPr>
      </w:pPr>
    </w:p>
    <w:p w:rsidR="00D31480" w:rsidRPr="00095705" w:rsidRDefault="00D31480" w:rsidP="00D31480">
      <w:pPr>
        <w:rPr>
          <w:rFonts w:cstheme="minorHAnsi"/>
          <w:b/>
          <w:bCs/>
          <w:sz w:val="36"/>
          <w:szCs w:val="36"/>
        </w:rPr>
      </w:pPr>
      <w:r w:rsidRPr="00095705">
        <w:rPr>
          <w:rFonts w:cstheme="minorHAnsi"/>
          <w:b/>
          <w:bCs/>
          <w:sz w:val="36"/>
          <w:szCs w:val="36"/>
        </w:rPr>
        <w:lastRenderedPageBreak/>
        <w:t xml:space="preserve">Recepčná služba: </w:t>
      </w:r>
    </w:p>
    <w:p w:rsidR="00D31480" w:rsidRPr="00095705" w:rsidRDefault="00D31480" w:rsidP="00D31480">
      <w:pPr>
        <w:rPr>
          <w:rFonts w:cstheme="minorHAnsi"/>
        </w:rPr>
      </w:pPr>
      <w:r w:rsidRPr="00095705">
        <w:rPr>
          <w:rFonts w:cstheme="minorHAnsi"/>
        </w:rPr>
        <w:t xml:space="preserve">a) vizuálna ako aj fyzická kontrola neporušenosti Predmetu stráženia </w:t>
      </w:r>
    </w:p>
    <w:p w:rsidR="00D31480" w:rsidRPr="00095705" w:rsidRDefault="00D31480" w:rsidP="00D31480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obchôdzky nepravidelne podľa dohody s Objednávateľom. </w:t>
      </w:r>
    </w:p>
    <w:p w:rsidR="00D31480" w:rsidRPr="00095705" w:rsidRDefault="00D31480" w:rsidP="00D31480">
      <w:pPr>
        <w:rPr>
          <w:rFonts w:cstheme="minorHAnsi"/>
        </w:rPr>
      </w:pPr>
      <w:r w:rsidRPr="00095705">
        <w:rPr>
          <w:rFonts w:cstheme="minorHAnsi"/>
        </w:rPr>
        <w:t>b)</w:t>
      </w:r>
      <w:r w:rsidR="00A9339E" w:rsidRPr="00095705">
        <w:rPr>
          <w:rFonts w:cstheme="minorHAnsi"/>
          <w:shd w:val="clear" w:color="auto" w:fill="FFFFFF"/>
        </w:rPr>
        <w:t xml:space="preserve"> poskytovanie všeobecných informácií návštevníkom,</w:t>
      </w:r>
    </w:p>
    <w:p w:rsidR="00D31480" w:rsidRPr="00095705" w:rsidRDefault="00D31480" w:rsidP="00D31480">
      <w:pPr>
        <w:rPr>
          <w:rFonts w:cstheme="minorHAnsi"/>
        </w:rPr>
      </w:pPr>
      <w:r w:rsidRPr="00095705">
        <w:rPr>
          <w:rFonts w:cstheme="minorHAnsi"/>
        </w:rPr>
        <w:t xml:space="preserve">c) vykonanie všetkých nevyhnutných opatrení pre zamedzenie, resp. zníženie škodových následkov (napr. pri požiari, výbuchu, havárii a živelnej pohrome, </w:t>
      </w:r>
    </w:p>
    <w:p w:rsidR="00D31480" w:rsidRPr="00095705" w:rsidRDefault="00D31480" w:rsidP="00D31480">
      <w:pPr>
        <w:rPr>
          <w:rFonts w:cstheme="minorHAnsi"/>
        </w:rPr>
      </w:pPr>
      <w:r w:rsidRPr="00095705">
        <w:rPr>
          <w:rFonts w:cstheme="minorHAnsi"/>
        </w:rPr>
        <w:t xml:space="preserve">d) poskytnutie prvej pomoci zraneným osobám, </w:t>
      </w:r>
    </w:p>
    <w:p w:rsidR="00D31480" w:rsidRPr="00095705" w:rsidRDefault="00D31480" w:rsidP="00D31480">
      <w:pPr>
        <w:rPr>
          <w:rFonts w:cstheme="minorHAnsi"/>
        </w:rPr>
      </w:pPr>
      <w:r w:rsidRPr="00095705">
        <w:rPr>
          <w:rFonts w:cstheme="minorHAnsi"/>
        </w:rPr>
        <w:t xml:space="preserve">e) zapisovanie vstupu osôb, ktoré s povolením Objednávateľa alebo prišli na návštevu neohlásene </w:t>
      </w:r>
      <w:r w:rsidR="00A9339E" w:rsidRPr="00095705">
        <w:rPr>
          <w:rFonts w:cstheme="minorHAnsi"/>
        </w:rPr>
        <w:t xml:space="preserve">a </w:t>
      </w:r>
      <w:r w:rsidRPr="00095705">
        <w:rPr>
          <w:rFonts w:cstheme="minorHAnsi"/>
        </w:rPr>
        <w:t xml:space="preserve">vošli do </w:t>
      </w:r>
      <w:r w:rsidR="00DD3225" w:rsidRPr="00095705">
        <w:rPr>
          <w:rFonts w:cstheme="minorHAnsi"/>
        </w:rPr>
        <w:t>P</w:t>
      </w:r>
      <w:r w:rsidRPr="00095705">
        <w:rPr>
          <w:rFonts w:cstheme="minorHAnsi"/>
        </w:rPr>
        <w:t xml:space="preserve">redmetu stráženia, a to: </w:t>
      </w:r>
    </w:p>
    <w:p w:rsidR="00D31480" w:rsidRPr="00095705" w:rsidRDefault="00D31480" w:rsidP="00D31480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meno, </w:t>
      </w:r>
    </w:p>
    <w:p w:rsidR="00D31480" w:rsidRPr="00095705" w:rsidRDefault="00D31480" w:rsidP="00D31480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priezvisko, </w:t>
      </w:r>
    </w:p>
    <w:p w:rsidR="00D31480" w:rsidRPr="00095705" w:rsidRDefault="00D31480" w:rsidP="00D31480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dátum, čas príchodu a odchodu. </w:t>
      </w:r>
    </w:p>
    <w:p w:rsidR="00D31480" w:rsidRPr="00095705" w:rsidRDefault="00D31480" w:rsidP="00D31480">
      <w:pPr>
        <w:rPr>
          <w:rFonts w:cstheme="minorHAnsi"/>
          <w:sz w:val="20"/>
          <w:szCs w:val="20"/>
          <w:shd w:val="clear" w:color="auto" w:fill="FFFFFF"/>
        </w:rPr>
      </w:pPr>
      <w:r w:rsidRPr="00095705">
        <w:rPr>
          <w:rFonts w:cstheme="minorHAnsi"/>
        </w:rPr>
        <w:t>f)</w:t>
      </w:r>
      <w:r w:rsidRPr="00095705">
        <w:rPr>
          <w:rFonts w:cstheme="minorHAnsi"/>
          <w:color w:val="454545"/>
          <w:sz w:val="21"/>
          <w:szCs w:val="21"/>
          <w:shd w:val="clear" w:color="auto" w:fill="FFFFFF"/>
        </w:rPr>
        <w:t xml:space="preserve"> </w:t>
      </w:r>
      <w:r w:rsidRPr="00095705">
        <w:rPr>
          <w:rFonts w:cstheme="minorHAnsi"/>
          <w:sz w:val="20"/>
          <w:szCs w:val="20"/>
          <w:shd w:val="clear" w:color="auto" w:fill="FFFFFF"/>
        </w:rPr>
        <w:t xml:space="preserve">administratíva spojená </w:t>
      </w:r>
      <w:r w:rsidR="00095705">
        <w:rPr>
          <w:rFonts w:cstheme="minorHAnsi"/>
          <w:sz w:val="20"/>
          <w:szCs w:val="20"/>
          <w:shd w:val="clear" w:color="auto" w:fill="FFFFFF"/>
        </w:rPr>
        <w:t>s</w:t>
      </w:r>
      <w:r w:rsidRPr="00095705">
        <w:rPr>
          <w:rFonts w:cstheme="minorHAnsi"/>
          <w:sz w:val="20"/>
          <w:szCs w:val="20"/>
          <w:shd w:val="clear" w:color="auto" w:fill="FFFFFF"/>
        </w:rPr>
        <w:t> chodom recepcie</w:t>
      </w:r>
      <w:r w:rsidR="00DD3225" w:rsidRPr="00095705">
        <w:rPr>
          <w:rFonts w:cstheme="minorHAnsi"/>
          <w:sz w:val="20"/>
          <w:szCs w:val="20"/>
          <w:shd w:val="clear" w:color="auto" w:fill="FFFFFF"/>
        </w:rPr>
        <w:t>,</w:t>
      </w:r>
    </w:p>
    <w:p w:rsidR="00D31480" w:rsidRPr="00095705" w:rsidRDefault="00A9339E" w:rsidP="00D31480">
      <w:pPr>
        <w:rPr>
          <w:rFonts w:cstheme="minorHAnsi"/>
          <w:shd w:val="clear" w:color="auto" w:fill="FFFFFF"/>
        </w:rPr>
      </w:pPr>
      <w:r w:rsidRPr="00095705">
        <w:rPr>
          <w:rFonts w:cstheme="minorHAnsi"/>
          <w:shd w:val="clear" w:color="auto" w:fill="FFFFFF"/>
        </w:rPr>
        <w:t>g) zodpovednosť za dodržiavanie interných nariadení a takisto dodržiavanie poriadku v okolí recepcie</w:t>
      </w:r>
      <w:r w:rsidR="00DD3225" w:rsidRPr="00095705">
        <w:rPr>
          <w:rFonts w:cstheme="minorHAnsi"/>
          <w:shd w:val="clear" w:color="auto" w:fill="FFFFFF"/>
        </w:rPr>
        <w:t>,</w:t>
      </w:r>
    </w:p>
    <w:p w:rsidR="00A9339E" w:rsidRPr="00095705" w:rsidRDefault="00A9339E" w:rsidP="00D31480">
      <w:pPr>
        <w:rPr>
          <w:rFonts w:cstheme="minorHAnsi"/>
        </w:rPr>
      </w:pPr>
      <w:r w:rsidRPr="00095705">
        <w:rPr>
          <w:rFonts w:cstheme="minorHAnsi"/>
          <w:shd w:val="clear" w:color="auto" w:fill="FFFFFF"/>
        </w:rPr>
        <w:t>h) reprezentovanie a zastupovanie záujmov spoločnosti</w:t>
      </w:r>
      <w:r w:rsidRPr="00095705">
        <w:rPr>
          <w:rFonts w:cstheme="minorHAnsi"/>
          <w:sz w:val="21"/>
          <w:szCs w:val="21"/>
          <w:shd w:val="clear" w:color="auto" w:fill="FFFFFF"/>
        </w:rPr>
        <w:t>.</w:t>
      </w:r>
    </w:p>
    <w:p w:rsidR="00D31480" w:rsidRPr="00095705" w:rsidRDefault="00D31480" w:rsidP="00D31480">
      <w:pPr>
        <w:rPr>
          <w:rFonts w:cstheme="minorHAnsi"/>
        </w:rPr>
      </w:pPr>
      <w:r w:rsidRPr="00095705">
        <w:rPr>
          <w:rFonts w:cstheme="minorHAnsi"/>
        </w:rPr>
        <w:t xml:space="preserve">1. </w:t>
      </w:r>
      <w:r w:rsidR="00A9339E" w:rsidRPr="00095705">
        <w:rPr>
          <w:rFonts w:cstheme="minorHAnsi"/>
        </w:rPr>
        <w:t>P</w:t>
      </w:r>
      <w:r w:rsidRPr="00095705">
        <w:rPr>
          <w:rFonts w:cstheme="minorHAnsi"/>
        </w:rPr>
        <w:t xml:space="preserve">lnenie ohlasovacích povinností zahŕňa: </w:t>
      </w:r>
    </w:p>
    <w:p w:rsidR="00D31480" w:rsidRPr="00095705" w:rsidRDefault="00D31480" w:rsidP="00D31480">
      <w:pPr>
        <w:rPr>
          <w:rFonts w:cstheme="minorHAnsi"/>
        </w:rPr>
      </w:pPr>
      <w:r w:rsidRPr="00095705">
        <w:rPr>
          <w:rFonts w:cstheme="minorHAnsi"/>
        </w:rPr>
        <w:t xml:space="preserve">a) v prípade požiaru, výbuchu, havárie a živelnej pohromy je Poskytovateľ povinný tieto skutočnosti okamžite nahlásiť: </w:t>
      </w:r>
    </w:p>
    <w:p w:rsidR="00D31480" w:rsidRPr="00095705" w:rsidRDefault="00D31480" w:rsidP="00D31480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útvaru Hasičského a záchranného zboru, tel. číslo 150 </w:t>
      </w:r>
    </w:p>
    <w:p w:rsidR="00D31480" w:rsidRPr="00095705" w:rsidRDefault="00D31480" w:rsidP="00D31480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útvaru Policajného zboru, tel. číslo 158 </w:t>
      </w:r>
    </w:p>
    <w:p w:rsidR="00D31480" w:rsidRPr="00095705" w:rsidRDefault="00D31480" w:rsidP="00D31480">
      <w:pPr>
        <w:rPr>
          <w:rFonts w:cstheme="minorHAnsi"/>
          <w:b/>
          <w:bCs/>
        </w:rPr>
      </w:pPr>
      <w:r w:rsidRPr="00095705">
        <w:rPr>
          <w:rFonts w:ascii="Segoe UI Symbol" w:hAnsi="Segoe UI Symbol" w:cs="Segoe UI Symbol"/>
          <w:b/>
          <w:bCs/>
        </w:rPr>
        <w:t>➢</w:t>
      </w:r>
      <w:r w:rsidRPr="00095705">
        <w:rPr>
          <w:rFonts w:cstheme="minorHAnsi"/>
          <w:b/>
          <w:bCs/>
        </w:rPr>
        <w:t xml:space="preserve"> poverenému zástupcovi Objednávateľa, tel. </w:t>
      </w:r>
      <w:r w:rsidRPr="00095705">
        <w:rPr>
          <w:rFonts w:cstheme="minorHAnsi"/>
        </w:rPr>
        <w:t xml:space="preserve"> </w:t>
      </w:r>
    </w:p>
    <w:p w:rsidR="00D31480" w:rsidRPr="00095705" w:rsidRDefault="00D31480" w:rsidP="00D31480">
      <w:pPr>
        <w:rPr>
          <w:rFonts w:cstheme="minorHAnsi"/>
        </w:rPr>
      </w:pPr>
      <w:r w:rsidRPr="00095705">
        <w:rPr>
          <w:rFonts w:cstheme="minorHAnsi"/>
        </w:rPr>
        <w:t>a) všetky mimoriadne udalosti, ako aj prekážky brániace v riadnom výkone strážnej služby, je Poskytovateľ povinný bez zbytočného odkladu ohlásiť poverenému zamestnancovi Objednávateľa a následne písomne zaznamenať do evidencie.</w:t>
      </w:r>
    </w:p>
    <w:p w:rsidR="00D31480" w:rsidRPr="00095705" w:rsidRDefault="00D31480">
      <w:pPr>
        <w:rPr>
          <w:rFonts w:cstheme="minorHAnsi"/>
          <w:b/>
          <w:bCs/>
        </w:rPr>
      </w:pPr>
    </w:p>
    <w:sectPr w:rsidR="00D31480" w:rsidRPr="0009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4C"/>
    <w:rsid w:val="00095705"/>
    <w:rsid w:val="000C7E4C"/>
    <w:rsid w:val="004F42A8"/>
    <w:rsid w:val="00832BDE"/>
    <w:rsid w:val="00A1558B"/>
    <w:rsid w:val="00A9339E"/>
    <w:rsid w:val="00D31480"/>
    <w:rsid w:val="00D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D41F"/>
  <w15:chartTrackingRefBased/>
  <w15:docId w15:val="{000FB1F2-830B-45DA-AFAC-E774FEC4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sbsoffice</dc:creator>
  <cp:keywords/>
  <dc:description/>
  <cp:lastModifiedBy>sbsoffice</cp:lastModifiedBy>
  <cp:revision>4</cp:revision>
  <dcterms:created xsi:type="dcterms:W3CDTF">2020-07-22T09:09:00Z</dcterms:created>
  <dcterms:modified xsi:type="dcterms:W3CDTF">2020-07-22T10:41:00Z</dcterms:modified>
</cp:coreProperties>
</file>